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CA5CC" w14:textId="208F9008" w:rsidR="00C739DE" w:rsidRPr="00E6711D" w:rsidRDefault="00DA473A" w:rsidP="00FE4897">
      <w:pPr>
        <w:tabs>
          <w:tab w:val="left" w:pos="567"/>
        </w:tabs>
        <w:spacing w:line="276" w:lineRule="auto"/>
        <w:ind w:left="1418" w:hanging="851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AN</w:t>
      </w:r>
      <w:bookmarkStart w:id="0" w:name="_GoBack"/>
      <w:bookmarkEnd w:id="0"/>
      <w:r w:rsidRPr="00E6711D">
        <w:rPr>
          <w:rFonts w:ascii="Tahoma" w:hAnsi="Tahoma" w:cs="Tahoma"/>
          <w:b/>
          <w:sz w:val="24"/>
          <w:szCs w:val="24"/>
        </w:rPr>
        <w:t>EXO II</w:t>
      </w:r>
    </w:p>
    <w:p w14:paraId="0751504A" w14:textId="77777777" w:rsidR="00C739DE" w:rsidRPr="00E6711D" w:rsidRDefault="00DA473A" w:rsidP="00FE4897">
      <w:pPr>
        <w:tabs>
          <w:tab w:val="left" w:pos="567"/>
        </w:tabs>
        <w:spacing w:line="276" w:lineRule="auto"/>
        <w:ind w:left="1418" w:hanging="851"/>
        <w:jc w:val="center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b/>
          <w:sz w:val="24"/>
          <w:szCs w:val="24"/>
        </w:rPr>
        <w:t>MODELO DE DECLARAÇÃO DE TRANSFERÊNCIA DE DIREITOS</w:t>
      </w:r>
    </w:p>
    <w:p w14:paraId="72270724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(Local e data*)</w:t>
      </w:r>
    </w:p>
    <w:p w14:paraId="5E49F214" w14:textId="77777777" w:rsidR="00C739DE" w:rsidRPr="00E6711D" w:rsidRDefault="00C739DE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5D8C8CC" w14:textId="776CFE9C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AOS CUIDADOS DO GRUPO DE TRABALHO FORMADO PARA A CONDUÇÃO DO APROFUNDAMENTO DOS ESTUDOS PARA </w:t>
      </w:r>
      <w:r w:rsidR="0050365B">
        <w:rPr>
          <w:rFonts w:ascii="Tahoma" w:hAnsi="Tahoma" w:cs="Tahoma"/>
          <w:sz w:val="24"/>
          <w:szCs w:val="24"/>
        </w:rPr>
        <w:t>A</w:t>
      </w:r>
      <w:r w:rsidR="0050365B" w:rsidRPr="00E6711D">
        <w:rPr>
          <w:rFonts w:ascii="Tahoma" w:hAnsi="Tahoma" w:cs="Tahoma"/>
          <w:sz w:val="24"/>
          <w:szCs w:val="24"/>
        </w:rPr>
        <w:t xml:space="preserve"> </w:t>
      </w:r>
      <w:r w:rsidR="0050365B">
        <w:rPr>
          <w:rFonts w:ascii="Tahoma" w:hAnsi="Tahoma" w:cs="Tahoma"/>
          <w:sz w:val="24"/>
          <w:szCs w:val="24"/>
        </w:rPr>
        <w:t>ESTRUTURAÇÃO DO PROJETO LINHA VERDE</w:t>
      </w:r>
    </w:p>
    <w:p w14:paraId="1A1D1BC4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C/C</w:t>
      </w:r>
    </w:p>
    <w:p w14:paraId="5D6E44A7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AO ILUSTRÍSSIMO SENHOR </w:t>
      </w:r>
    </w:p>
    <w:p w14:paraId="4E8B2638" w14:textId="59739710" w:rsidR="00710AF4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SECRETÁRIO EXECUTIVO </w:t>
      </w:r>
      <w:r w:rsidR="00710AF4" w:rsidRPr="00E6711D">
        <w:rPr>
          <w:rFonts w:ascii="Tahoma" w:hAnsi="Tahoma" w:cs="Tahoma"/>
          <w:sz w:val="24"/>
          <w:szCs w:val="24"/>
        </w:rPr>
        <w:t>DO CONSELHO DE DIRETOR DO PROGRAMA ESTADUAL DE DESESTATIZAÇÃO</w:t>
      </w:r>
    </w:p>
    <w:p w14:paraId="6A4CAFC7" w14:textId="4B460D28" w:rsidR="00C739DE" w:rsidRPr="00E6711D" w:rsidRDefault="00C739DE" w:rsidP="00FE4897">
      <w:pPr>
        <w:spacing w:line="276" w:lineRule="auto"/>
        <w:ind w:left="709"/>
        <w:rPr>
          <w:rFonts w:ascii="Tahoma" w:hAnsi="Tahoma" w:cs="Tahoma"/>
          <w:sz w:val="24"/>
          <w:szCs w:val="24"/>
        </w:rPr>
      </w:pPr>
    </w:p>
    <w:p w14:paraId="6D59BBF2" w14:textId="22B136E4" w:rsidR="00C739DE" w:rsidRPr="00E6711D" w:rsidRDefault="00DA473A" w:rsidP="00FE4897">
      <w:pPr>
        <w:spacing w:line="276" w:lineRule="auto"/>
        <w:ind w:left="709" w:hanging="720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 xml:space="preserve">REF: </w:t>
      </w:r>
      <w:r w:rsidRPr="00E6711D">
        <w:rPr>
          <w:rFonts w:ascii="Tahoma" w:hAnsi="Tahoma" w:cs="Tahoma"/>
          <w:sz w:val="24"/>
          <w:szCs w:val="24"/>
        </w:rPr>
        <w:tab/>
        <w:t>EDITAL DE CHAMAMENTO PÚBLICO Nº [</w:t>
      </w:r>
      <w:r w:rsidR="00DE11A4">
        <w:rPr>
          <w:rFonts w:ascii="Tahoma" w:hAnsi="Tahoma" w:cs="Tahoma"/>
          <w:sz w:val="24"/>
          <w:szCs w:val="24"/>
        </w:rPr>
        <w:t>01</w:t>
      </w:r>
      <w:r w:rsidR="009C694E" w:rsidRPr="00DE11A4">
        <w:rPr>
          <w:rFonts w:ascii="Tahoma" w:hAnsi="Tahoma" w:cs="Tahoma"/>
          <w:sz w:val="24"/>
          <w:szCs w:val="24"/>
        </w:rPr>
        <w:t>/2021</w:t>
      </w:r>
      <w:r w:rsidRPr="00E6711D">
        <w:rPr>
          <w:rFonts w:ascii="Tahoma" w:hAnsi="Tahoma" w:cs="Tahoma"/>
          <w:sz w:val="24"/>
          <w:szCs w:val="24"/>
        </w:rPr>
        <w:t>] (</w:t>
      </w:r>
      <w:r w:rsidR="0050365B" w:rsidRPr="00E6711D">
        <w:rPr>
          <w:rFonts w:ascii="Tahoma" w:hAnsi="Tahoma" w:cs="Tahoma"/>
          <w:sz w:val="24"/>
          <w:szCs w:val="24"/>
        </w:rPr>
        <w:t xml:space="preserve">Projeto </w:t>
      </w:r>
      <w:r w:rsidR="0050365B">
        <w:rPr>
          <w:rFonts w:ascii="Tahoma" w:hAnsi="Tahoma" w:cs="Tahoma"/>
          <w:sz w:val="24"/>
          <w:szCs w:val="24"/>
        </w:rPr>
        <w:t>Linha Vede</w:t>
      </w:r>
      <w:r w:rsidRPr="00E6711D">
        <w:rPr>
          <w:rFonts w:ascii="Tahoma" w:hAnsi="Tahoma" w:cs="Tahoma"/>
          <w:sz w:val="24"/>
          <w:szCs w:val="24"/>
        </w:rPr>
        <w:t>)</w:t>
      </w:r>
    </w:p>
    <w:p w14:paraId="268C1526" w14:textId="77777777" w:rsidR="00C739DE" w:rsidRPr="00E6711D" w:rsidRDefault="00C739DE" w:rsidP="00FE4897">
      <w:pPr>
        <w:spacing w:line="276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</w:p>
    <w:p w14:paraId="67140B60" w14:textId="36F2FBC3" w:rsidR="00C739DE" w:rsidRDefault="00782F5D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>Denominação social do Interessado/Interessado Líder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 xml:space="preserve">, </w:t>
      </w:r>
      <w:r w:rsidRPr="00E6711D">
        <w:rPr>
          <w:rFonts w:ascii="Tahoma" w:hAnsi="Tahoma" w:cs="Tahoma"/>
          <w:sz w:val="24"/>
          <w:szCs w:val="24"/>
        </w:rPr>
        <w:t>(</w:t>
      </w:r>
      <w:r w:rsidR="00DA473A" w:rsidRPr="00E6711D">
        <w:rPr>
          <w:rFonts w:ascii="Tahoma" w:hAnsi="Tahoma" w:cs="Tahoma"/>
          <w:sz w:val="24"/>
          <w:szCs w:val="24"/>
        </w:rPr>
        <w:t xml:space="preserve">qualificação da Interessado/qualificação de todas as empresas do </w:t>
      </w:r>
      <w:r w:rsidR="008B4C3D">
        <w:rPr>
          <w:rFonts w:ascii="Tahoma" w:hAnsi="Tahoma" w:cs="Tahoma"/>
          <w:sz w:val="24"/>
          <w:szCs w:val="24"/>
        </w:rPr>
        <w:t>Consórcio</w:t>
      </w:r>
      <w:r w:rsidRPr="00E6711D">
        <w:rPr>
          <w:rFonts w:ascii="Tahoma" w:hAnsi="Tahoma" w:cs="Tahoma"/>
          <w:sz w:val="24"/>
          <w:szCs w:val="24"/>
        </w:rPr>
        <w:t>)</w:t>
      </w:r>
      <w:r w:rsidR="00DA473A" w:rsidRPr="00E6711D">
        <w:rPr>
          <w:rFonts w:ascii="Tahoma" w:hAnsi="Tahoma" w:cs="Tahoma"/>
          <w:sz w:val="24"/>
          <w:szCs w:val="24"/>
        </w:rPr>
        <w:t>, vem, por intermédio da presente, declarar sua ciência e concordância em transferir à Administração Pública do Estado de São Paulo todos os direitos relativos às informações, aos estudos e aos documentos de qualquer natureza elaborados em razão de sua participação no Chamamento Público n.º [</w:t>
      </w:r>
      <w:r w:rsidR="00DE11A4">
        <w:rPr>
          <w:rFonts w:ascii="Tahoma" w:hAnsi="Tahoma" w:cs="Tahoma"/>
          <w:sz w:val="24"/>
          <w:szCs w:val="24"/>
        </w:rPr>
        <w:t>01/2021]</w:t>
      </w:r>
      <w:r w:rsidR="00DA473A" w:rsidRPr="00E6711D">
        <w:rPr>
          <w:rFonts w:ascii="Tahoma" w:hAnsi="Tahoma" w:cs="Tahoma"/>
          <w:sz w:val="24"/>
          <w:szCs w:val="24"/>
        </w:rPr>
        <w:t xml:space="preserve"> independentemente de</w:t>
      </w:r>
      <w:r w:rsidRPr="00E6711D">
        <w:rPr>
          <w:rFonts w:ascii="Tahoma" w:hAnsi="Tahoma" w:cs="Tahoma"/>
          <w:sz w:val="24"/>
          <w:szCs w:val="24"/>
        </w:rPr>
        <w:t xml:space="preserve"> e</w:t>
      </w:r>
      <w:r w:rsidR="00DA473A" w:rsidRPr="00E6711D">
        <w:rPr>
          <w:rFonts w:ascii="Tahoma" w:hAnsi="Tahoma" w:cs="Tahoma"/>
          <w:sz w:val="24"/>
          <w:szCs w:val="24"/>
        </w:rPr>
        <w:t>stes serem ou não integral ou parcialmente aproveitados na estruturação da modelagem final do Projeto de Concessão</w:t>
      </w:r>
      <w:r w:rsidRPr="00E6711D">
        <w:rPr>
          <w:rFonts w:ascii="Tahoma" w:hAnsi="Tahoma" w:cs="Tahoma"/>
          <w:sz w:val="24"/>
          <w:szCs w:val="24"/>
        </w:rPr>
        <w:t>,</w:t>
      </w:r>
      <w:r w:rsidR="00DA473A" w:rsidRPr="00E6711D">
        <w:rPr>
          <w:rFonts w:ascii="Tahoma" w:hAnsi="Tahoma" w:cs="Tahoma"/>
          <w:sz w:val="24"/>
          <w:szCs w:val="24"/>
        </w:rPr>
        <w:t xml:space="preserve"> </w:t>
      </w:r>
      <w:r w:rsidRPr="00E6711D">
        <w:rPr>
          <w:rFonts w:ascii="Tahoma" w:hAnsi="Tahoma" w:cs="Tahoma"/>
          <w:sz w:val="24"/>
          <w:szCs w:val="24"/>
        </w:rPr>
        <w:t xml:space="preserve">tendo por objeto </w:t>
      </w:r>
      <w:r w:rsidR="0050365B">
        <w:rPr>
          <w:rFonts w:ascii="Tahoma" w:hAnsi="Tahoma" w:cs="Tahoma"/>
          <w:sz w:val="24"/>
          <w:szCs w:val="24"/>
        </w:rPr>
        <w:t>estruturação do projeto de ligação rodoferroviária denominado “Linha Verde” visando su</w:t>
      </w:r>
      <w:r w:rsidRPr="00E6711D">
        <w:rPr>
          <w:rFonts w:ascii="Tahoma" w:hAnsi="Tahoma" w:cs="Tahoma"/>
          <w:sz w:val="24"/>
          <w:szCs w:val="24"/>
        </w:rPr>
        <w:t>a</w:t>
      </w:r>
      <w:r w:rsidR="00DA473A" w:rsidRPr="00E6711D">
        <w:rPr>
          <w:rFonts w:ascii="Tahoma" w:hAnsi="Tahoma" w:cs="Tahoma"/>
          <w:sz w:val="24"/>
          <w:szCs w:val="24"/>
        </w:rPr>
        <w:t xml:space="preserve"> delegação, pelo Estado de São Paulo, à iniciativa privada</w:t>
      </w:r>
      <w:r w:rsidR="009C694E">
        <w:rPr>
          <w:rFonts w:ascii="Tahoma" w:hAnsi="Tahoma" w:cs="Tahoma"/>
          <w:sz w:val="24"/>
          <w:szCs w:val="24"/>
        </w:rPr>
        <w:t>.</w:t>
      </w:r>
      <w:r w:rsidR="004B6E25">
        <w:rPr>
          <w:rFonts w:ascii="Tahoma" w:hAnsi="Tahoma" w:cs="Tahoma"/>
          <w:sz w:val="24"/>
          <w:szCs w:val="24"/>
        </w:rPr>
        <w:t xml:space="preserve"> </w:t>
      </w:r>
    </w:p>
    <w:p w14:paraId="3E6EF8DB" w14:textId="69F9079D" w:rsidR="00275891" w:rsidRDefault="00275891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75891">
        <w:rPr>
          <w:rFonts w:ascii="Tahoma" w:hAnsi="Tahoma" w:cs="Tahoma"/>
          <w:sz w:val="24"/>
          <w:szCs w:val="24"/>
        </w:rPr>
        <w:t xml:space="preserve">Em razão da transferência tratada no parágrafo anterior, poderá a Administração Pública do Estado de São Paulo realizar a divulgação de todos os Estudos elaborados no âmbito deste Edital a quaisquer terceiros interessados, independentemente de os Estudos terem sido aproveitados ou, ainda, da </w:t>
      </w:r>
      <w:r w:rsidRPr="00275891">
        <w:rPr>
          <w:rFonts w:ascii="Tahoma" w:hAnsi="Tahoma" w:cs="Tahoma"/>
          <w:sz w:val="24"/>
          <w:szCs w:val="24"/>
        </w:rPr>
        <w:lastRenderedPageBreak/>
        <w:t xml:space="preserve">publicação de edital de licitação que tenha por objeto a delegação do </w:t>
      </w:r>
      <w:r w:rsidRPr="00F15E0F">
        <w:rPr>
          <w:rFonts w:ascii="Tahoma" w:hAnsi="Tahoma" w:cs="Tahoma"/>
          <w:b/>
          <w:bCs/>
          <w:sz w:val="24"/>
          <w:szCs w:val="24"/>
        </w:rPr>
        <w:t>Projeto Linha Verde</w:t>
      </w:r>
      <w:r w:rsidRPr="002758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à iniciativa privada</w:t>
      </w:r>
      <w:r w:rsidRPr="00275891">
        <w:rPr>
          <w:rFonts w:ascii="Tahoma" w:hAnsi="Tahoma" w:cs="Tahoma"/>
          <w:sz w:val="24"/>
          <w:szCs w:val="24"/>
        </w:rPr>
        <w:t>, dispensada, em todo caso,  a anuência do (Denominação social do Interessado/Interessado Líder) para que se dê tal divulgação.</w:t>
      </w:r>
    </w:p>
    <w:p w14:paraId="6F9CC3F8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Atenciosamente,</w:t>
      </w:r>
    </w:p>
    <w:p w14:paraId="6C16E8CB" w14:textId="77777777" w:rsidR="00C739DE" w:rsidRPr="00E6711D" w:rsidRDefault="00DA473A" w:rsidP="00FE489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______________________________________________</w:t>
      </w:r>
    </w:p>
    <w:p w14:paraId="45ED9C92" w14:textId="76DFE44A" w:rsidR="00C739DE" w:rsidRPr="00E6711D" w:rsidRDefault="000B0330" w:rsidP="00FE4897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6711D">
        <w:rPr>
          <w:rFonts w:ascii="Tahoma" w:hAnsi="Tahoma" w:cs="Tahoma"/>
          <w:sz w:val="24"/>
          <w:szCs w:val="24"/>
        </w:rPr>
        <w:t>[</w:t>
      </w:r>
      <w:proofErr w:type="gramStart"/>
      <w:r w:rsidR="00DA473A" w:rsidRPr="00E6711D">
        <w:rPr>
          <w:rFonts w:ascii="Tahoma" w:hAnsi="Tahoma" w:cs="Tahoma"/>
          <w:sz w:val="24"/>
          <w:szCs w:val="24"/>
        </w:rPr>
        <w:t>assinatura</w:t>
      </w:r>
      <w:proofErr w:type="gramEnd"/>
      <w:r w:rsidR="00DA473A" w:rsidRPr="00E6711D">
        <w:rPr>
          <w:rFonts w:ascii="Tahoma" w:hAnsi="Tahoma" w:cs="Tahoma"/>
          <w:sz w:val="24"/>
          <w:szCs w:val="24"/>
        </w:rPr>
        <w:t>(s) do(s) representante(s) legal(</w:t>
      </w:r>
      <w:proofErr w:type="spellStart"/>
      <w:r w:rsidR="00DA473A" w:rsidRPr="00E6711D">
        <w:rPr>
          <w:rFonts w:ascii="Tahoma" w:hAnsi="Tahoma" w:cs="Tahoma"/>
          <w:sz w:val="24"/>
          <w:szCs w:val="24"/>
        </w:rPr>
        <w:t>is</w:t>
      </w:r>
      <w:proofErr w:type="spellEnd"/>
      <w:r w:rsidR="00DA473A" w:rsidRPr="00E6711D">
        <w:rPr>
          <w:rFonts w:ascii="Tahoma" w:hAnsi="Tahoma" w:cs="Tahoma"/>
          <w:sz w:val="24"/>
          <w:szCs w:val="24"/>
        </w:rPr>
        <w:t>) do Interessado ou do Interessado Líder, acompanhada dos documentos de representação</w:t>
      </w:r>
      <w:r w:rsidRPr="00E6711D">
        <w:rPr>
          <w:rFonts w:ascii="Tahoma" w:hAnsi="Tahoma" w:cs="Tahoma"/>
          <w:sz w:val="24"/>
          <w:szCs w:val="24"/>
        </w:rPr>
        <w:t>]</w:t>
      </w:r>
    </w:p>
    <w:sectPr w:rsidR="00C739DE" w:rsidRPr="00E6711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24606" w14:textId="77777777" w:rsidR="00A571A4" w:rsidRDefault="00A571A4">
      <w:r>
        <w:separator/>
      </w:r>
    </w:p>
  </w:endnote>
  <w:endnote w:type="continuationSeparator" w:id="0">
    <w:p w14:paraId="61462135" w14:textId="77777777" w:rsidR="00A571A4" w:rsidRDefault="00A5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512E1" w14:textId="5D62C98F" w:rsidR="00ED1614" w:rsidRDefault="00ED1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F2341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4620BD8" w14:textId="77777777" w:rsidR="00ED1614" w:rsidRDefault="00ED16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A37A9" w14:textId="77777777" w:rsidR="00A571A4" w:rsidRDefault="00A571A4">
      <w:r>
        <w:separator/>
      </w:r>
    </w:p>
  </w:footnote>
  <w:footnote w:type="continuationSeparator" w:id="0">
    <w:p w14:paraId="5D79C242" w14:textId="77777777" w:rsidR="00A571A4" w:rsidRDefault="00A5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05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1"/>
      <w:gridCol w:w="6904"/>
    </w:tblGrid>
    <w:tr w:rsidR="00ED1614" w:rsidRPr="00226201" w14:paraId="78F18380" w14:textId="77777777" w:rsidTr="00ED1614">
      <w:trPr>
        <w:trHeight w:val="509"/>
      </w:trPr>
      <w:tc>
        <w:tcPr>
          <w:tcW w:w="149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FA37205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  <w:r>
            <w:rPr>
              <w:rFonts w:ascii="Calibri" w:eastAsia="Times New Roman" w:hAnsi="Calibri" w:cs="Times New Roman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7CFE6293" wp14:editId="4618A474">
                <wp:simplePos x="0" y="0"/>
                <wp:positionH relativeFrom="column">
                  <wp:posOffset>-47625</wp:posOffset>
                </wp:positionH>
                <wp:positionV relativeFrom="paragraph">
                  <wp:posOffset>24130</wp:posOffset>
                </wp:positionV>
                <wp:extent cx="685800" cy="828675"/>
                <wp:effectExtent l="0" t="0" r="0" b="9525"/>
                <wp:wrapNone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1361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61"/>
          </w:tblGrid>
          <w:tr w:rsidR="00ED1614" w:rsidRPr="00226201" w14:paraId="48C8E1F9" w14:textId="77777777" w:rsidTr="00ED1614">
            <w:trPr>
              <w:trHeight w:val="509"/>
              <w:tblCellSpacing w:w="0" w:type="dxa"/>
            </w:trPr>
            <w:tc>
              <w:tcPr>
                <w:tcW w:w="1361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C5A21A1" w14:textId="77777777" w:rsidR="00ED1614" w:rsidRPr="00226201" w:rsidRDefault="00ED1614" w:rsidP="0062552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</w:p>
            </w:tc>
          </w:tr>
          <w:tr w:rsidR="00ED1614" w:rsidRPr="00226201" w14:paraId="417FDEFD" w14:textId="77777777" w:rsidTr="00ED1614">
            <w:trPr>
              <w:trHeight w:val="509"/>
              <w:tblCellSpacing w:w="0" w:type="dxa"/>
            </w:trPr>
            <w:tc>
              <w:tcPr>
                <w:tcW w:w="0" w:type="auto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D91E80B" w14:textId="77777777" w:rsidR="00ED1614" w:rsidRPr="00226201" w:rsidRDefault="00ED1614" w:rsidP="0062552F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</w:rPr>
                </w:pPr>
              </w:p>
            </w:tc>
          </w:tr>
        </w:tbl>
        <w:p w14:paraId="619A6673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B59421C" w14:textId="77777777" w:rsidR="00ED1614" w:rsidRDefault="00ED1614" w:rsidP="0062552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  <w:r w:rsidRPr="00226201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  <w:t xml:space="preserve">GOVERNO DO ESTADO DE SÃO PAULO </w:t>
          </w:r>
        </w:p>
        <w:p w14:paraId="2A4A2170" w14:textId="77777777" w:rsidR="00ED1614" w:rsidRPr="00226201" w:rsidRDefault="00ED1614" w:rsidP="0062552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 w:rsidRPr="00226201">
            <w:rPr>
              <w:rFonts w:ascii="Arial" w:eastAsia="Times New Roman" w:hAnsi="Arial" w:cs="Arial"/>
              <w:color w:val="000000"/>
              <w:sz w:val="24"/>
              <w:szCs w:val="24"/>
            </w:rPr>
            <w:t>SECRETARIA</w:t>
          </w:r>
          <w:r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DE LOGÍSTICA E TRANSPORTE</w:t>
          </w:r>
          <w:r w:rsidRPr="00226201">
            <w:rPr>
              <w:rFonts w:ascii="Arial" w:eastAsia="Times New Roman" w:hAnsi="Arial" w:cs="Arial"/>
              <w:color w:val="000000"/>
              <w:sz w:val="24"/>
              <w:szCs w:val="24"/>
            </w:rPr>
            <w:t xml:space="preserve"> </w:t>
          </w:r>
        </w:p>
      </w:tc>
    </w:tr>
    <w:tr w:rsidR="00ED1614" w:rsidRPr="00226201" w14:paraId="764EA566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4EC015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2BC5C3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  <w:tr w:rsidR="00ED1614" w:rsidRPr="00226201" w14:paraId="71DE7288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2C38E9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900A0D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  <w:tr w:rsidR="00ED1614" w:rsidRPr="00226201" w14:paraId="65655F1A" w14:textId="77777777" w:rsidTr="00ED1614">
      <w:trPr>
        <w:trHeight w:val="509"/>
      </w:trPr>
      <w:tc>
        <w:tcPr>
          <w:tcW w:w="149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DCB520" w14:textId="77777777" w:rsidR="00ED1614" w:rsidRPr="00226201" w:rsidRDefault="00ED1614" w:rsidP="0062552F">
          <w:pPr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691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71D9838" w14:textId="77777777" w:rsidR="00ED1614" w:rsidRPr="00226201" w:rsidRDefault="00ED1614" w:rsidP="0062552F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</w:rPr>
          </w:pPr>
        </w:p>
      </w:tc>
    </w:tr>
  </w:tbl>
  <w:p w14:paraId="2D1EDE12" w14:textId="77777777" w:rsidR="00ED1614" w:rsidRDefault="00ED1614" w:rsidP="006255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C91"/>
    <w:multiLevelType w:val="hybridMultilevel"/>
    <w:tmpl w:val="10DAC820"/>
    <w:lvl w:ilvl="0" w:tplc="04160001">
      <w:start w:val="1"/>
      <w:numFmt w:val="bullet"/>
      <w:lvlText w:val=""/>
      <w:lvlJc w:val="left"/>
      <w:pPr>
        <w:ind w:left="2175" w:hanging="73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06108E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AA0BEB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633421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E47522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FB7E7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200C18"/>
    <w:multiLevelType w:val="hybridMultilevel"/>
    <w:tmpl w:val="94027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86CFA"/>
    <w:multiLevelType w:val="multilevel"/>
    <w:tmpl w:val="41A0E29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EF56AE"/>
    <w:multiLevelType w:val="multilevel"/>
    <w:tmpl w:val="333AB0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B43F5E"/>
    <w:multiLevelType w:val="hybridMultilevel"/>
    <w:tmpl w:val="95208B8E"/>
    <w:lvl w:ilvl="0" w:tplc="69A08F4E">
      <w:start w:val="1"/>
      <w:numFmt w:val="lowerLetter"/>
      <w:lvlText w:val="%1)"/>
      <w:lvlJc w:val="left"/>
      <w:pPr>
        <w:ind w:left="1407" w:hanging="840"/>
      </w:pPr>
      <w:rPr>
        <w:rFonts w:ascii="Tahoma" w:eastAsia="Times New Roman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DC1829"/>
    <w:multiLevelType w:val="hybridMultilevel"/>
    <w:tmpl w:val="14D48E1C"/>
    <w:lvl w:ilvl="0" w:tplc="5A3080D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CA39F4"/>
    <w:multiLevelType w:val="multilevel"/>
    <w:tmpl w:val="16F65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5217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FC4500"/>
    <w:multiLevelType w:val="hybridMultilevel"/>
    <w:tmpl w:val="FAC2A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7020"/>
    <w:multiLevelType w:val="hybridMultilevel"/>
    <w:tmpl w:val="EB6E6D1C"/>
    <w:lvl w:ilvl="0" w:tplc="75304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C53059"/>
    <w:multiLevelType w:val="multilevel"/>
    <w:tmpl w:val="1B4A29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>
    <w:nsid w:val="522B0BEA"/>
    <w:multiLevelType w:val="hybridMultilevel"/>
    <w:tmpl w:val="4042B8A0"/>
    <w:lvl w:ilvl="0" w:tplc="8806D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BB7C17"/>
    <w:multiLevelType w:val="hybridMultilevel"/>
    <w:tmpl w:val="F6ACB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C40E7"/>
    <w:multiLevelType w:val="multilevel"/>
    <w:tmpl w:val="0DFAA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1B47698"/>
    <w:multiLevelType w:val="multilevel"/>
    <w:tmpl w:val="B02039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20">
    <w:nsid w:val="628E24EA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2C372A5"/>
    <w:multiLevelType w:val="hybridMultilevel"/>
    <w:tmpl w:val="2A9615BA"/>
    <w:lvl w:ilvl="0" w:tplc="2FC6334A">
      <w:start w:val="1"/>
      <w:numFmt w:val="lowerLetter"/>
      <w:lvlText w:val="%1)"/>
      <w:lvlJc w:val="left"/>
      <w:pPr>
        <w:ind w:left="1436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4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21"/>
  </w:num>
  <w:num w:numId="10">
    <w:abstractNumId w:val="5"/>
  </w:num>
  <w:num w:numId="11">
    <w:abstractNumId w:val="1"/>
  </w:num>
  <w:num w:numId="12">
    <w:abstractNumId w:val="2"/>
  </w:num>
  <w:num w:numId="13">
    <w:abstractNumId w:val="12"/>
  </w:num>
  <w:num w:numId="14">
    <w:abstractNumId w:val="15"/>
  </w:num>
  <w:num w:numId="15">
    <w:abstractNumId w:val="19"/>
  </w:num>
  <w:num w:numId="16">
    <w:abstractNumId w:val="18"/>
  </w:num>
  <w:num w:numId="17">
    <w:abstractNumId w:val="17"/>
  </w:num>
  <w:num w:numId="18">
    <w:abstractNumId w:val="7"/>
  </w:num>
  <w:num w:numId="19">
    <w:abstractNumId w:val="13"/>
  </w:num>
  <w:num w:numId="20">
    <w:abstractNumId w:val="6"/>
  </w:num>
  <w:num w:numId="21">
    <w:abstractNumId w:val="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DE"/>
    <w:rsid w:val="00002219"/>
    <w:rsid w:val="00004942"/>
    <w:rsid w:val="00005D58"/>
    <w:rsid w:val="000060AE"/>
    <w:rsid w:val="00021FFF"/>
    <w:rsid w:val="00027F7D"/>
    <w:rsid w:val="00030A6B"/>
    <w:rsid w:val="00031B24"/>
    <w:rsid w:val="0003464B"/>
    <w:rsid w:val="0003646C"/>
    <w:rsid w:val="00037C79"/>
    <w:rsid w:val="000432F0"/>
    <w:rsid w:val="000468A3"/>
    <w:rsid w:val="00052037"/>
    <w:rsid w:val="00064EC8"/>
    <w:rsid w:val="00071389"/>
    <w:rsid w:val="00081442"/>
    <w:rsid w:val="00082D04"/>
    <w:rsid w:val="00084005"/>
    <w:rsid w:val="000860FB"/>
    <w:rsid w:val="00091A62"/>
    <w:rsid w:val="000A3837"/>
    <w:rsid w:val="000B0330"/>
    <w:rsid w:val="000B309C"/>
    <w:rsid w:val="000B5218"/>
    <w:rsid w:val="000B6A45"/>
    <w:rsid w:val="000C3958"/>
    <w:rsid w:val="000C4972"/>
    <w:rsid w:val="000C6AAC"/>
    <w:rsid w:val="000C764E"/>
    <w:rsid w:val="000D5C84"/>
    <w:rsid w:val="000D7BC5"/>
    <w:rsid w:val="000E2776"/>
    <w:rsid w:val="000F1595"/>
    <w:rsid w:val="000F5ABF"/>
    <w:rsid w:val="000F5EC4"/>
    <w:rsid w:val="00101A30"/>
    <w:rsid w:val="00104489"/>
    <w:rsid w:val="00104525"/>
    <w:rsid w:val="00106059"/>
    <w:rsid w:val="00114E3F"/>
    <w:rsid w:val="00115915"/>
    <w:rsid w:val="00117416"/>
    <w:rsid w:val="00122096"/>
    <w:rsid w:val="00122353"/>
    <w:rsid w:val="00132B8D"/>
    <w:rsid w:val="001400CC"/>
    <w:rsid w:val="00141AD9"/>
    <w:rsid w:val="00152847"/>
    <w:rsid w:val="00155E4F"/>
    <w:rsid w:val="001560FF"/>
    <w:rsid w:val="00167EDD"/>
    <w:rsid w:val="001716BF"/>
    <w:rsid w:val="00175B25"/>
    <w:rsid w:val="0017615D"/>
    <w:rsid w:val="00197B09"/>
    <w:rsid w:val="001A2148"/>
    <w:rsid w:val="001A744B"/>
    <w:rsid w:val="001B54F4"/>
    <w:rsid w:val="001D1AC9"/>
    <w:rsid w:val="001D7230"/>
    <w:rsid w:val="00201CF4"/>
    <w:rsid w:val="00211D8A"/>
    <w:rsid w:val="0021371D"/>
    <w:rsid w:val="00213DF4"/>
    <w:rsid w:val="00214036"/>
    <w:rsid w:val="00214AFE"/>
    <w:rsid w:val="002239F4"/>
    <w:rsid w:val="00231E1E"/>
    <w:rsid w:val="00233522"/>
    <w:rsid w:val="00233AE8"/>
    <w:rsid w:val="00237251"/>
    <w:rsid w:val="00237292"/>
    <w:rsid w:val="002431A7"/>
    <w:rsid w:val="002439B0"/>
    <w:rsid w:val="002522CA"/>
    <w:rsid w:val="00257B56"/>
    <w:rsid w:val="002633C8"/>
    <w:rsid w:val="00275891"/>
    <w:rsid w:val="002829BC"/>
    <w:rsid w:val="002972AB"/>
    <w:rsid w:val="002A588D"/>
    <w:rsid w:val="002B29F1"/>
    <w:rsid w:val="002B2B9F"/>
    <w:rsid w:val="002B64FC"/>
    <w:rsid w:val="002C28BA"/>
    <w:rsid w:val="002C5A2A"/>
    <w:rsid w:val="002D2467"/>
    <w:rsid w:val="002D78EE"/>
    <w:rsid w:val="002E1BA5"/>
    <w:rsid w:val="002E75B7"/>
    <w:rsid w:val="002E7FB4"/>
    <w:rsid w:val="002F2238"/>
    <w:rsid w:val="002F3D34"/>
    <w:rsid w:val="00303B48"/>
    <w:rsid w:val="003115E1"/>
    <w:rsid w:val="003178D3"/>
    <w:rsid w:val="00326073"/>
    <w:rsid w:val="00326FEB"/>
    <w:rsid w:val="003369FA"/>
    <w:rsid w:val="00341EE6"/>
    <w:rsid w:val="00346E8A"/>
    <w:rsid w:val="00347A07"/>
    <w:rsid w:val="003534AE"/>
    <w:rsid w:val="00353973"/>
    <w:rsid w:val="00353C6B"/>
    <w:rsid w:val="00365046"/>
    <w:rsid w:val="00366772"/>
    <w:rsid w:val="00371650"/>
    <w:rsid w:val="00377B7C"/>
    <w:rsid w:val="00384D66"/>
    <w:rsid w:val="00386183"/>
    <w:rsid w:val="00396856"/>
    <w:rsid w:val="003A69D4"/>
    <w:rsid w:val="003B2831"/>
    <w:rsid w:val="003B5608"/>
    <w:rsid w:val="003C131A"/>
    <w:rsid w:val="003D2A21"/>
    <w:rsid w:val="003D31D7"/>
    <w:rsid w:val="003E280F"/>
    <w:rsid w:val="003E74BE"/>
    <w:rsid w:val="003F128F"/>
    <w:rsid w:val="00402590"/>
    <w:rsid w:val="0040484F"/>
    <w:rsid w:val="00407825"/>
    <w:rsid w:val="0041146F"/>
    <w:rsid w:val="0041418A"/>
    <w:rsid w:val="004205B8"/>
    <w:rsid w:val="00432BD0"/>
    <w:rsid w:val="004347F1"/>
    <w:rsid w:val="00441756"/>
    <w:rsid w:val="00454C03"/>
    <w:rsid w:val="00455DB3"/>
    <w:rsid w:val="00455E43"/>
    <w:rsid w:val="004750BF"/>
    <w:rsid w:val="0048412C"/>
    <w:rsid w:val="004857EB"/>
    <w:rsid w:val="00486FDA"/>
    <w:rsid w:val="00491E52"/>
    <w:rsid w:val="0049378D"/>
    <w:rsid w:val="004A1248"/>
    <w:rsid w:val="004A49DC"/>
    <w:rsid w:val="004A51D1"/>
    <w:rsid w:val="004B3E11"/>
    <w:rsid w:val="004B45D7"/>
    <w:rsid w:val="004B6E25"/>
    <w:rsid w:val="004C122A"/>
    <w:rsid w:val="004C12D7"/>
    <w:rsid w:val="004D004B"/>
    <w:rsid w:val="004D1F7C"/>
    <w:rsid w:val="004D4EBE"/>
    <w:rsid w:val="004D7039"/>
    <w:rsid w:val="004F2E88"/>
    <w:rsid w:val="004F327E"/>
    <w:rsid w:val="0050365B"/>
    <w:rsid w:val="005059B0"/>
    <w:rsid w:val="005110F8"/>
    <w:rsid w:val="00513C04"/>
    <w:rsid w:val="00523444"/>
    <w:rsid w:val="00527C05"/>
    <w:rsid w:val="0053084A"/>
    <w:rsid w:val="005416DE"/>
    <w:rsid w:val="0054755B"/>
    <w:rsid w:val="00554245"/>
    <w:rsid w:val="0055473B"/>
    <w:rsid w:val="00565ADD"/>
    <w:rsid w:val="00580232"/>
    <w:rsid w:val="00582335"/>
    <w:rsid w:val="00584625"/>
    <w:rsid w:val="00587471"/>
    <w:rsid w:val="00590E39"/>
    <w:rsid w:val="00591835"/>
    <w:rsid w:val="00597E01"/>
    <w:rsid w:val="005A502B"/>
    <w:rsid w:val="005B1E0B"/>
    <w:rsid w:val="005B5905"/>
    <w:rsid w:val="005B5999"/>
    <w:rsid w:val="005B68BE"/>
    <w:rsid w:val="005C255F"/>
    <w:rsid w:val="005D05DD"/>
    <w:rsid w:val="005D171A"/>
    <w:rsid w:val="005D4342"/>
    <w:rsid w:val="005D4948"/>
    <w:rsid w:val="005D5B66"/>
    <w:rsid w:val="005F377C"/>
    <w:rsid w:val="006011C7"/>
    <w:rsid w:val="00604AE2"/>
    <w:rsid w:val="00612DDB"/>
    <w:rsid w:val="00620A76"/>
    <w:rsid w:val="00624F4D"/>
    <w:rsid w:val="0062552F"/>
    <w:rsid w:val="00634B0D"/>
    <w:rsid w:val="006374E0"/>
    <w:rsid w:val="00641DFA"/>
    <w:rsid w:val="00644D97"/>
    <w:rsid w:val="006516ED"/>
    <w:rsid w:val="00652FB5"/>
    <w:rsid w:val="006570BA"/>
    <w:rsid w:val="00664374"/>
    <w:rsid w:val="00674C33"/>
    <w:rsid w:val="0068543F"/>
    <w:rsid w:val="00685EC9"/>
    <w:rsid w:val="00696900"/>
    <w:rsid w:val="006A5E14"/>
    <w:rsid w:val="006B031B"/>
    <w:rsid w:val="006B4C14"/>
    <w:rsid w:val="006C4D88"/>
    <w:rsid w:val="006D3ADF"/>
    <w:rsid w:val="006D3EF5"/>
    <w:rsid w:val="006F1158"/>
    <w:rsid w:val="006F52DA"/>
    <w:rsid w:val="006F6342"/>
    <w:rsid w:val="007015F8"/>
    <w:rsid w:val="00706DD3"/>
    <w:rsid w:val="00710AF4"/>
    <w:rsid w:val="00711E1E"/>
    <w:rsid w:val="007259AF"/>
    <w:rsid w:val="00743846"/>
    <w:rsid w:val="00743A46"/>
    <w:rsid w:val="00744D93"/>
    <w:rsid w:val="00752429"/>
    <w:rsid w:val="00772EC1"/>
    <w:rsid w:val="00780B9C"/>
    <w:rsid w:val="007810B8"/>
    <w:rsid w:val="00781B2E"/>
    <w:rsid w:val="00781C70"/>
    <w:rsid w:val="00782F5D"/>
    <w:rsid w:val="00785324"/>
    <w:rsid w:val="007901AA"/>
    <w:rsid w:val="00791201"/>
    <w:rsid w:val="007956B5"/>
    <w:rsid w:val="00795A6D"/>
    <w:rsid w:val="007A5424"/>
    <w:rsid w:val="007A6BAD"/>
    <w:rsid w:val="007B0BD4"/>
    <w:rsid w:val="007C35D8"/>
    <w:rsid w:val="007D5639"/>
    <w:rsid w:val="007E203C"/>
    <w:rsid w:val="007E23D3"/>
    <w:rsid w:val="007F1E6A"/>
    <w:rsid w:val="007F7A3D"/>
    <w:rsid w:val="008147EC"/>
    <w:rsid w:val="00816098"/>
    <w:rsid w:val="00821E10"/>
    <w:rsid w:val="00823B9D"/>
    <w:rsid w:val="0083578A"/>
    <w:rsid w:val="00843ABB"/>
    <w:rsid w:val="00847BB3"/>
    <w:rsid w:val="00854B66"/>
    <w:rsid w:val="00854DD4"/>
    <w:rsid w:val="00856E96"/>
    <w:rsid w:val="00863AA0"/>
    <w:rsid w:val="00865126"/>
    <w:rsid w:val="0086521C"/>
    <w:rsid w:val="00867985"/>
    <w:rsid w:val="00867E52"/>
    <w:rsid w:val="00872481"/>
    <w:rsid w:val="00872816"/>
    <w:rsid w:val="00880BFD"/>
    <w:rsid w:val="00886D63"/>
    <w:rsid w:val="00895013"/>
    <w:rsid w:val="008A529C"/>
    <w:rsid w:val="008A628F"/>
    <w:rsid w:val="008B127A"/>
    <w:rsid w:val="008B4C3D"/>
    <w:rsid w:val="008B4E44"/>
    <w:rsid w:val="008C38AA"/>
    <w:rsid w:val="008C7DA4"/>
    <w:rsid w:val="008D2112"/>
    <w:rsid w:val="008E28E7"/>
    <w:rsid w:val="008F2341"/>
    <w:rsid w:val="008F2A9C"/>
    <w:rsid w:val="008F4404"/>
    <w:rsid w:val="008F797A"/>
    <w:rsid w:val="009031F8"/>
    <w:rsid w:val="00905D4E"/>
    <w:rsid w:val="00907FE9"/>
    <w:rsid w:val="00912759"/>
    <w:rsid w:val="009149E1"/>
    <w:rsid w:val="00916C03"/>
    <w:rsid w:val="00917FEA"/>
    <w:rsid w:val="00920583"/>
    <w:rsid w:val="009330C4"/>
    <w:rsid w:val="009338AB"/>
    <w:rsid w:val="0094727C"/>
    <w:rsid w:val="00960B05"/>
    <w:rsid w:val="00963283"/>
    <w:rsid w:val="00967847"/>
    <w:rsid w:val="009706CB"/>
    <w:rsid w:val="009819C2"/>
    <w:rsid w:val="009835A9"/>
    <w:rsid w:val="00987F72"/>
    <w:rsid w:val="00991070"/>
    <w:rsid w:val="00996AF1"/>
    <w:rsid w:val="009A2DDD"/>
    <w:rsid w:val="009B5259"/>
    <w:rsid w:val="009C3858"/>
    <w:rsid w:val="009C4C0A"/>
    <w:rsid w:val="009C694E"/>
    <w:rsid w:val="009D374C"/>
    <w:rsid w:val="00A0617E"/>
    <w:rsid w:val="00A07A73"/>
    <w:rsid w:val="00A109AB"/>
    <w:rsid w:val="00A17374"/>
    <w:rsid w:val="00A30937"/>
    <w:rsid w:val="00A30E47"/>
    <w:rsid w:val="00A3433D"/>
    <w:rsid w:val="00A408F5"/>
    <w:rsid w:val="00A45E7D"/>
    <w:rsid w:val="00A5542F"/>
    <w:rsid w:val="00A571A4"/>
    <w:rsid w:val="00A67F7D"/>
    <w:rsid w:val="00A71255"/>
    <w:rsid w:val="00A74356"/>
    <w:rsid w:val="00A9371D"/>
    <w:rsid w:val="00A95AEA"/>
    <w:rsid w:val="00A95BF8"/>
    <w:rsid w:val="00AA1EE3"/>
    <w:rsid w:val="00AA5146"/>
    <w:rsid w:val="00AA7A7D"/>
    <w:rsid w:val="00AC4A1B"/>
    <w:rsid w:val="00AD6EF6"/>
    <w:rsid w:val="00AE4779"/>
    <w:rsid w:val="00AE5E87"/>
    <w:rsid w:val="00B050CB"/>
    <w:rsid w:val="00B15D06"/>
    <w:rsid w:val="00B16C51"/>
    <w:rsid w:val="00B34361"/>
    <w:rsid w:val="00B3456E"/>
    <w:rsid w:val="00B362CA"/>
    <w:rsid w:val="00B371B9"/>
    <w:rsid w:val="00B42FE2"/>
    <w:rsid w:val="00B57F6E"/>
    <w:rsid w:val="00B64C95"/>
    <w:rsid w:val="00B72132"/>
    <w:rsid w:val="00B8540E"/>
    <w:rsid w:val="00B86521"/>
    <w:rsid w:val="00B97B5A"/>
    <w:rsid w:val="00BA38E7"/>
    <w:rsid w:val="00BA75DF"/>
    <w:rsid w:val="00BB10C2"/>
    <w:rsid w:val="00BB11F9"/>
    <w:rsid w:val="00BB5872"/>
    <w:rsid w:val="00BC070F"/>
    <w:rsid w:val="00BC55A3"/>
    <w:rsid w:val="00BD72ED"/>
    <w:rsid w:val="00BE0B08"/>
    <w:rsid w:val="00BE323E"/>
    <w:rsid w:val="00BF2DCE"/>
    <w:rsid w:val="00BF2EF5"/>
    <w:rsid w:val="00C02685"/>
    <w:rsid w:val="00C10480"/>
    <w:rsid w:val="00C157DE"/>
    <w:rsid w:val="00C33FD7"/>
    <w:rsid w:val="00C35556"/>
    <w:rsid w:val="00C47A5E"/>
    <w:rsid w:val="00C5727D"/>
    <w:rsid w:val="00C5736E"/>
    <w:rsid w:val="00C57CA3"/>
    <w:rsid w:val="00C66628"/>
    <w:rsid w:val="00C708DE"/>
    <w:rsid w:val="00C7396E"/>
    <w:rsid w:val="00C739DE"/>
    <w:rsid w:val="00C752DB"/>
    <w:rsid w:val="00C811BF"/>
    <w:rsid w:val="00C81AED"/>
    <w:rsid w:val="00C927C8"/>
    <w:rsid w:val="00CA316A"/>
    <w:rsid w:val="00CA4BAD"/>
    <w:rsid w:val="00CE1473"/>
    <w:rsid w:val="00CE2AD2"/>
    <w:rsid w:val="00CF1728"/>
    <w:rsid w:val="00CF2C3F"/>
    <w:rsid w:val="00D04C8C"/>
    <w:rsid w:val="00D23FAF"/>
    <w:rsid w:val="00D3341D"/>
    <w:rsid w:val="00D35309"/>
    <w:rsid w:val="00D479F7"/>
    <w:rsid w:val="00D53A98"/>
    <w:rsid w:val="00D62350"/>
    <w:rsid w:val="00D63EF3"/>
    <w:rsid w:val="00D710C9"/>
    <w:rsid w:val="00D7400F"/>
    <w:rsid w:val="00D80BDE"/>
    <w:rsid w:val="00D85A40"/>
    <w:rsid w:val="00DA249D"/>
    <w:rsid w:val="00DA31F4"/>
    <w:rsid w:val="00DA35EC"/>
    <w:rsid w:val="00DA473A"/>
    <w:rsid w:val="00DA51F0"/>
    <w:rsid w:val="00DA56DD"/>
    <w:rsid w:val="00DA67CB"/>
    <w:rsid w:val="00DB4F52"/>
    <w:rsid w:val="00DB7837"/>
    <w:rsid w:val="00DB7FE0"/>
    <w:rsid w:val="00DC05AA"/>
    <w:rsid w:val="00DC1A3C"/>
    <w:rsid w:val="00DC67EA"/>
    <w:rsid w:val="00DC72ED"/>
    <w:rsid w:val="00DE11A4"/>
    <w:rsid w:val="00DF0A0E"/>
    <w:rsid w:val="00DF3A4D"/>
    <w:rsid w:val="00DF5E4F"/>
    <w:rsid w:val="00E026C9"/>
    <w:rsid w:val="00E21024"/>
    <w:rsid w:val="00E31FAE"/>
    <w:rsid w:val="00E36F79"/>
    <w:rsid w:val="00E42414"/>
    <w:rsid w:val="00E43F35"/>
    <w:rsid w:val="00E52977"/>
    <w:rsid w:val="00E53A75"/>
    <w:rsid w:val="00E63385"/>
    <w:rsid w:val="00E65804"/>
    <w:rsid w:val="00E6711D"/>
    <w:rsid w:val="00E8276E"/>
    <w:rsid w:val="00E87822"/>
    <w:rsid w:val="00E91E41"/>
    <w:rsid w:val="00EA1908"/>
    <w:rsid w:val="00EA536B"/>
    <w:rsid w:val="00EB5E21"/>
    <w:rsid w:val="00EC0D7B"/>
    <w:rsid w:val="00EC19BA"/>
    <w:rsid w:val="00ED1614"/>
    <w:rsid w:val="00EE13C3"/>
    <w:rsid w:val="00F06384"/>
    <w:rsid w:val="00F12EF2"/>
    <w:rsid w:val="00F13FE0"/>
    <w:rsid w:val="00F140FA"/>
    <w:rsid w:val="00F15E0F"/>
    <w:rsid w:val="00F17B77"/>
    <w:rsid w:val="00F22DA3"/>
    <w:rsid w:val="00F24E10"/>
    <w:rsid w:val="00F26550"/>
    <w:rsid w:val="00F3115C"/>
    <w:rsid w:val="00F37BB7"/>
    <w:rsid w:val="00F40508"/>
    <w:rsid w:val="00F42F6B"/>
    <w:rsid w:val="00F61949"/>
    <w:rsid w:val="00F62B84"/>
    <w:rsid w:val="00F65B2C"/>
    <w:rsid w:val="00F67D57"/>
    <w:rsid w:val="00F74F71"/>
    <w:rsid w:val="00F7614F"/>
    <w:rsid w:val="00F907CB"/>
    <w:rsid w:val="00F909EE"/>
    <w:rsid w:val="00F936B9"/>
    <w:rsid w:val="00F96E3B"/>
    <w:rsid w:val="00FA0468"/>
    <w:rsid w:val="00FA51D3"/>
    <w:rsid w:val="00FA62E2"/>
    <w:rsid w:val="00FC49EE"/>
    <w:rsid w:val="00FC7230"/>
    <w:rsid w:val="00FD4A3A"/>
    <w:rsid w:val="00FD4A4F"/>
    <w:rsid w:val="00FD4C8D"/>
    <w:rsid w:val="00FE4897"/>
    <w:rsid w:val="00FE4F27"/>
    <w:rsid w:val="00FE7302"/>
    <w:rsid w:val="00FF10AD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309"/>
  <w15:docId w15:val="{D60D1C71-FBAA-4A8E-B15F-132E6C7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1D"/>
  </w:style>
  <w:style w:type="paragraph" w:styleId="Ttulo1">
    <w:name w:val="heading 1"/>
    <w:basedOn w:val="PargrafodaLista"/>
    <w:next w:val="Normal"/>
    <w:link w:val="Ttulo1Char"/>
    <w:uiPriority w:val="9"/>
    <w:qFormat/>
    <w:rsid w:val="00326073"/>
    <w:pPr>
      <w:numPr>
        <w:numId w:val="18"/>
      </w:numPr>
      <w:spacing w:line="276" w:lineRule="auto"/>
      <w:jc w:val="both"/>
      <w:outlineLvl w:val="0"/>
    </w:pPr>
    <w:rPr>
      <w:rFonts w:ascii="Tahoma" w:hAnsi="Tahoma" w:cs="Tahoma"/>
      <w:b/>
      <w:bCs/>
      <w:sz w:val="24"/>
      <w:szCs w:val="24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326073"/>
    <w:pPr>
      <w:numPr>
        <w:ilvl w:val="1"/>
        <w:numId w:val="15"/>
      </w:numPr>
      <w:spacing w:line="276" w:lineRule="auto"/>
      <w:jc w:val="both"/>
      <w:outlineLvl w:val="1"/>
    </w:pPr>
    <w:rPr>
      <w:rFonts w:ascii="Tahoma" w:hAnsi="Tahoma" w:cs="Tahoma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71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671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67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67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7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7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7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67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7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E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EE6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2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201"/>
    <w:rPr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597E01"/>
    <w:pPr>
      <w:ind w:left="720"/>
      <w:contextualSpacing/>
    </w:pPr>
  </w:style>
  <w:style w:type="character" w:styleId="Hyperlink">
    <w:name w:val="Hyperlink"/>
    <w:uiPriority w:val="99"/>
    <w:rsid w:val="002E1B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55B"/>
  </w:style>
  <w:style w:type="paragraph" w:styleId="Rodap">
    <w:name w:val="footer"/>
    <w:basedOn w:val="Normal"/>
    <w:link w:val="RodapChar"/>
    <w:uiPriority w:val="99"/>
    <w:unhideWhenUsed/>
    <w:rsid w:val="00547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55B"/>
  </w:style>
  <w:style w:type="character" w:customStyle="1" w:styleId="Ttulo2Char">
    <w:name w:val="Título 2 Char"/>
    <w:basedOn w:val="Fontepargpadro"/>
    <w:link w:val="Ttulo2"/>
    <w:uiPriority w:val="9"/>
    <w:rsid w:val="00326073"/>
    <w:rPr>
      <w:rFonts w:ascii="Tahoma" w:hAnsi="Tahoma" w:cs="Tahoma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671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2972AB"/>
  </w:style>
  <w:style w:type="character" w:customStyle="1" w:styleId="MenoPendente1">
    <w:name w:val="Menção Pendente1"/>
    <w:basedOn w:val="Fontepargpadro"/>
    <w:uiPriority w:val="99"/>
    <w:semiHidden/>
    <w:unhideWhenUsed/>
    <w:rsid w:val="00C104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26073"/>
    <w:rPr>
      <w:rFonts w:ascii="Tahoma" w:hAnsi="Tahoma" w:cs="Tahoma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671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E671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E671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71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71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71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6711D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har">
    <w:name w:val="Título Char"/>
    <w:basedOn w:val="Fontepargpadro"/>
    <w:link w:val="Ttulo"/>
    <w:uiPriority w:val="10"/>
    <w:rsid w:val="00E671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rsid w:val="00E6711D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E6711D"/>
    <w:rPr>
      <w:b/>
      <w:bCs/>
    </w:rPr>
  </w:style>
  <w:style w:type="character" w:styleId="nfase">
    <w:name w:val="Emphasis"/>
    <w:basedOn w:val="Fontepargpadro"/>
    <w:uiPriority w:val="20"/>
    <w:qFormat/>
    <w:rsid w:val="00E6711D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E6711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671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E6711D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71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71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6711D"/>
    <w:rPr>
      <w:i/>
      <w:iCs/>
    </w:rPr>
  </w:style>
  <w:style w:type="character" w:styleId="nfaseIntensa">
    <w:name w:val="Intense Emphasis"/>
    <w:basedOn w:val="Fontepargpadro"/>
    <w:uiPriority w:val="21"/>
    <w:qFormat/>
    <w:rsid w:val="00E6711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6711D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E6711D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E6711D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E6711D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9C694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C694E"/>
    <w:pPr>
      <w:spacing w:after="100" w:line="259" w:lineRule="auto"/>
    </w:pPr>
    <w:rPr>
      <w:rFonts w:cs="Times New Roman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9C694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69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69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694E"/>
    <w:rPr>
      <w:vertAlign w:val="superscript"/>
    </w:rPr>
  </w:style>
  <w:style w:type="paragraph" w:styleId="Reviso">
    <w:name w:val="Revision"/>
    <w:hidden/>
    <w:uiPriority w:val="99"/>
    <w:semiHidden/>
    <w:rsid w:val="008B4E44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F65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C6E1-69F1-4CE2-94F6-9307746E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Nery</dc:creator>
  <cp:keywords/>
  <dc:description/>
  <cp:lastModifiedBy>Alessandro Ranulfo Lima Nery</cp:lastModifiedBy>
  <cp:revision>3</cp:revision>
  <cp:lastPrinted>2019-03-11T13:09:00Z</cp:lastPrinted>
  <dcterms:created xsi:type="dcterms:W3CDTF">2021-03-25T14:26:00Z</dcterms:created>
  <dcterms:modified xsi:type="dcterms:W3CDTF">2021-03-25T14:26:00Z</dcterms:modified>
</cp:coreProperties>
</file>